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08CC" w:rsidRPr="003E08CC" w:rsidRDefault="003E08CC" w:rsidP="003E08CC">
      <w:pPr>
        <w:shd w:val="clear" w:color="auto" w:fill="FFFFFF"/>
        <w:spacing w:after="0" w:line="240" w:lineRule="auto"/>
        <w:outlineLvl w:val="0"/>
        <w:rPr>
          <w:rFonts w:ascii="Arial" w:eastAsia="Times New Roman" w:hAnsi="Arial" w:cs="Arial"/>
          <w:color w:val="000000"/>
          <w:kern w:val="36"/>
          <w:sz w:val="48"/>
          <w:szCs w:val="48"/>
          <w:lang w:eastAsia="ru-RU"/>
        </w:rPr>
      </w:pPr>
      <w:r w:rsidRPr="003E08CC">
        <w:rPr>
          <w:rFonts w:ascii="Arial" w:eastAsia="Times New Roman" w:hAnsi="Arial" w:cs="Arial"/>
          <w:color w:val="000000"/>
          <w:kern w:val="36"/>
          <w:sz w:val="48"/>
          <w:szCs w:val="48"/>
          <w:lang w:eastAsia="ru-RU"/>
        </w:rPr>
        <w:t>Конвенция о правах ребенка</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КОНВЕНЦИЯ О ПРАВАХ РЕБЕНКА</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(одобрена Генеральной Ассамблеей ООН 20.11.1989)</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(вступила в силу для СССР 15.09.1990, Конвенция ратифицирована </w:t>
      </w:r>
      <w:hyperlink r:id="rId4" w:history="1">
        <w:r w:rsidRPr="003E08CC">
          <w:rPr>
            <w:rFonts w:ascii="Arial" w:eastAsia="Times New Roman" w:hAnsi="Arial" w:cs="Arial"/>
            <w:color w:val="0070A8"/>
            <w:sz w:val="24"/>
            <w:szCs w:val="24"/>
            <w:lang w:eastAsia="ru-RU"/>
          </w:rPr>
          <w:t>Постановлением</w:t>
        </w:r>
      </w:hyperlink>
      <w:r w:rsidRPr="003E08CC">
        <w:rPr>
          <w:rFonts w:ascii="Arial" w:eastAsia="Times New Roman" w:hAnsi="Arial" w:cs="Arial"/>
          <w:color w:val="000000"/>
          <w:sz w:val="24"/>
          <w:szCs w:val="24"/>
          <w:lang w:eastAsia="ru-RU"/>
        </w:rPr>
        <w:t> </w:t>
      </w:r>
      <w:proofErr w:type="gramStart"/>
      <w:r w:rsidRPr="003E08CC">
        <w:rPr>
          <w:rFonts w:ascii="Arial" w:eastAsia="Times New Roman" w:hAnsi="Arial" w:cs="Arial"/>
          <w:color w:val="000000"/>
          <w:sz w:val="24"/>
          <w:szCs w:val="24"/>
          <w:lang w:eastAsia="ru-RU"/>
        </w:rPr>
        <w:t>ВС</w:t>
      </w:r>
      <w:proofErr w:type="gramEnd"/>
      <w:r w:rsidRPr="003E08CC">
        <w:rPr>
          <w:rFonts w:ascii="Arial" w:eastAsia="Times New Roman" w:hAnsi="Arial" w:cs="Arial"/>
          <w:color w:val="000000"/>
          <w:sz w:val="24"/>
          <w:szCs w:val="24"/>
          <w:lang w:eastAsia="ru-RU"/>
        </w:rPr>
        <w:t xml:space="preserve"> СССР от 13.06.1990 N 1559-I)</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1</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Для целей настоящей Конвенции ребенком является каждое человеческое существо до достижения 18-летнего возраста, если по закону, применимому к данному ребенку, он не достигает совершеннолетия ранее.</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3</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1. Во всех действиях в отношении детей первоочередное внимание уделяется наилучшему обеспечению интересов ребенка.</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2. Государства - участники обязуются обеспечить ребенку такую защиту и заботу, которые необходимы для его благополучия, принимая во внимание права и обязанности его родителей, опекунов или других лиц, несущих за него ответственность по закону, и с этой целью принимают все соответствующие законодательные и административные меры.</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6</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1. Государства - участники признают, что каждый ребенок имеет неотъемлемое право на жизнь.</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2. Государства - участники обеспечивают в максимально возможной степени выживание и здоровое развитие ребенка.</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7</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 xml:space="preserve">1. Ребенок регистрируется сразу же после рождения и с момента рождения имеет право на имя и на приобретение гражданства, а также, насколько </w:t>
      </w:r>
      <w:proofErr w:type="gramStart"/>
      <w:r w:rsidRPr="003E08CC">
        <w:rPr>
          <w:rFonts w:ascii="Arial" w:eastAsia="Times New Roman" w:hAnsi="Arial" w:cs="Arial"/>
          <w:color w:val="000000"/>
          <w:sz w:val="24"/>
          <w:szCs w:val="24"/>
          <w:lang w:eastAsia="ru-RU"/>
        </w:rPr>
        <w:t>это</w:t>
      </w:r>
      <w:proofErr w:type="gramEnd"/>
      <w:r w:rsidRPr="003E08CC">
        <w:rPr>
          <w:rFonts w:ascii="Arial" w:eastAsia="Times New Roman" w:hAnsi="Arial" w:cs="Arial"/>
          <w:color w:val="000000"/>
          <w:sz w:val="24"/>
          <w:szCs w:val="24"/>
          <w:lang w:eastAsia="ru-RU"/>
        </w:rPr>
        <w:t xml:space="preserve"> возможно, право знать своих родителей и право на их заботу.</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13</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 xml:space="preserve">1. Ребенок имеет право свободно выражать свое мнение; это право включает свободу искать, получать и передавать информацию и идеи любого рода </w:t>
      </w:r>
      <w:r w:rsidRPr="003E08CC">
        <w:rPr>
          <w:rFonts w:ascii="Arial" w:eastAsia="Times New Roman" w:hAnsi="Arial" w:cs="Arial"/>
          <w:color w:val="000000"/>
          <w:sz w:val="24"/>
          <w:szCs w:val="24"/>
          <w:lang w:eastAsia="ru-RU"/>
        </w:rPr>
        <w:lastRenderedPageBreak/>
        <w:t>независимо от границ, в устной, письменной или печатной форме, в форме произведений искусства или с помощью других средств по выбору ребенка.</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2. Осуществление этого права может подвергаться некоторым ограничениям, однако этими ограничениями могут быть только те ограничения, которые предусмотрены законом и которые необходимы:</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proofErr w:type="spellStart"/>
      <w:r w:rsidRPr="003E08CC">
        <w:rPr>
          <w:rFonts w:ascii="Arial" w:eastAsia="Times New Roman" w:hAnsi="Arial" w:cs="Arial"/>
          <w:color w:val="000000"/>
          <w:sz w:val="24"/>
          <w:szCs w:val="24"/>
          <w:lang w:eastAsia="ru-RU"/>
        </w:rPr>
        <w:t>a</w:t>
      </w:r>
      <w:proofErr w:type="spellEnd"/>
      <w:r w:rsidRPr="003E08CC">
        <w:rPr>
          <w:rFonts w:ascii="Arial" w:eastAsia="Times New Roman" w:hAnsi="Arial" w:cs="Arial"/>
          <w:color w:val="000000"/>
          <w:sz w:val="24"/>
          <w:szCs w:val="24"/>
          <w:lang w:eastAsia="ru-RU"/>
        </w:rPr>
        <w:t>) для уважения прав и репутации других лиц; или</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proofErr w:type="spellStart"/>
      <w:r w:rsidRPr="003E08CC">
        <w:rPr>
          <w:rFonts w:ascii="Arial" w:eastAsia="Times New Roman" w:hAnsi="Arial" w:cs="Arial"/>
          <w:color w:val="000000"/>
          <w:sz w:val="24"/>
          <w:szCs w:val="24"/>
          <w:lang w:eastAsia="ru-RU"/>
        </w:rPr>
        <w:t>b</w:t>
      </w:r>
      <w:proofErr w:type="spellEnd"/>
      <w:r w:rsidRPr="003E08CC">
        <w:rPr>
          <w:rFonts w:ascii="Arial" w:eastAsia="Times New Roman" w:hAnsi="Arial" w:cs="Arial"/>
          <w:color w:val="000000"/>
          <w:sz w:val="24"/>
          <w:szCs w:val="24"/>
          <w:lang w:eastAsia="ru-RU"/>
        </w:rPr>
        <w:t>) для охраны государственной безопасности, или общественного порядка (</w:t>
      </w:r>
      <w:proofErr w:type="spellStart"/>
      <w:r w:rsidRPr="003E08CC">
        <w:rPr>
          <w:rFonts w:ascii="Arial" w:eastAsia="Times New Roman" w:hAnsi="Arial" w:cs="Arial"/>
          <w:color w:val="000000"/>
          <w:sz w:val="24"/>
          <w:szCs w:val="24"/>
          <w:lang w:eastAsia="ru-RU"/>
        </w:rPr>
        <w:t>ordre</w:t>
      </w:r>
      <w:proofErr w:type="spellEnd"/>
      <w:r w:rsidRPr="003E08CC">
        <w:rPr>
          <w:rFonts w:ascii="Arial" w:eastAsia="Times New Roman" w:hAnsi="Arial" w:cs="Arial"/>
          <w:color w:val="000000"/>
          <w:sz w:val="24"/>
          <w:szCs w:val="24"/>
          <w:lang w:eastAsia="ru-RU"/>
        </w:rPr>
        <w:t xml:space="preserve"> </w:t>
      </w:r>
      <w:proofErr w:type="spellStart"/>
      <w:r w:rsidRPr="003E08CC">
        <w:rPr>
          <w:rFonts w:ascii="Arial" w:eastAsia="Times New Roman" w:hAnsi="Arial" w:cs="Arial"/>
          <w:color w:val="000000"/>
          <w:sz w:val="24"/>
          <w:szCs w:val="24"/>
          <w:lang w:eastAsia="ru-RU"/>
        </w:rPr>
        <w:t>public</w:t>
      </w:r>
      <w:proofErr w:type="spellEnd"/>
      <w:r w:rsidRPr="003E08CC">
        <w:rPr>
          <w:rFonts w:ascii="Arial" w:eastAsia="Times New Roman" w:hAnsi="Arial" w:cs="Arial"/>
          <w:color w:val="000000"/>
          <w:sz w:val="24"/>
          <w:szCs w:val="24"/>
          <w:lang w:eastAsia="ru-RU"/>
        </w:rPr>
        <w:t>), или здоровья, или нравственности населения.</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16</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1. Ни один ребенок не может быть объектом произвольного или незаконного вмешательства в осуществление его права на личную жизнь, семейную жизнь, неприкосновенность жилища или тайну корреспонденции или незаконного посягательства на его честь и репутацию.</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19</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1. Государства - участники принимают все необходимые законодательные, административные, социальные и просветительные меры с целью защиты ребенка от всех форм физического или психологического насилия, оскорбления или злоупотребления, отсутствия заботы или небрежного обращения, грубого обращения или эксплуатации, включая сексуальное злоупотребление, со стороны родителей, законных опекунов или любого другого лица, заботящегося о ребенке.</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27</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1. Государства - участники признают право каждого ребенка на уровень жизни, необходимый для физического, умственного, духовного, нравственного и социального развития ребенка.</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28</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1. Государства - участники признают право ребенка на образование, и с целью постепенного достижения осуществления этого права на основе равных возможностей они, в частности:</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proofErr w:type="spellStart"/>
      <w:r w:rsidRPr="003E08CC">
        <w:rPr>
          <w:rFonts w:ascii="Arial" w:eastAsia="Times New Roman" w:hAnsi="Arial" w:cs="Arial"/>
          <w:color w:val="000000"/>
          <w:sz w:val="24"/>
          <w:szCs w:val="24"/>
          <w:lang w:eastAsia="ru-RU"/>
        </w:rPr>
        <w:t>a</w:t>
      </w:r>
      <w:proofErr w:type="spellEnd"/>
      <w:r w:rsidRPr="003E08CC">
        <w:rPr>
          <w:rFonts w:ascii="Arial" w:eastAsia="Times New Roman" w:hAnsi="Arial" w:cs="Arial"/>
          <w:color w:val="000000"/>
          <w:sz w:val="24"/>
          <w:szCs w:val="24"/>
          <w:lang w:eastAsia="ru-RU"/>
        </w:rPr>
        <w:t>) вводят бесплатное и обязательное начальное образование;</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proofErr w:type="spellStart"/>
      <w:r w:rsidRPr="003E08CC">
        <w:rPr>
          <w:rFonts w:ascii="Arial" w:eastAsia="Times New Roman" w:hAnsi="Arial" w:cs="Arial"/>
          <w:color w:val="000000"/>
          <w:sz w:val="24"/>
          <w:szCs w:val="24"/>
          <w:lang w:eastAsia="ru-RU"/>
        </w:rPr>
        <w:lastRenderedPageBreak/>
        <w:t>b</w:t>
      </w:r>
      <w:proofErr w:type="spellEnd"/>
      <w:r w:rsidRPr="003E08CC">
        <w:rPr>
          <w:rFonts w:ascii="Arial" w:eastAsia="Times New Roman" w:hAnsi="Arial" w:cs="Arial"/>
          <w:color w:val="000000"/>
          <w:sz w:val="24"/>
          <w:szCs w:val="24"/>
          <w:lang w:eastAsia="ru-RU"/>
        </w:rPr>
        <w:t>) поощряют развитие различных форм среднего образования, как общего, так и профессионального, обеспечивают его доступность для всех детей и принимают такие необходимые меры, как введение бесплатного образования и предоставление в случае необходимости финансовой помощи;</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proofErr w:type="spellStart"/>
      <w:r w:rsidRPr="003E08CC">
        <w:rPr>
          <w:rFonts w:ascii="Arial" w:eastAsia="Times New Roman" w:hAnsi="Arial" w:cs="Arial"/>
          <w:color w:val="000000"/>
          <w:sz w:val="24"/>
          <w:szCs w:val="24"/>
          <w:lang w:eastAsia="ru-RU"/>
        </w:rPr>
        <w:t>c</w:t>
      </w:r>
      <w:proofErr w:type="spellEnd"/>
      <w:r w:rsidRPr="003E08CC">
        <w:rPr>
          <w:rFonts w:ascii="Arial" w:eastAsia="Times New Roman" w:hAnsi="Arial" w:cs="Arial"/>
          <w:color w:val="000000"/>
          <w:sz w:val="24"/>
          <w:szCs w:val="24"/>
          <w:lang w:eastAsia="ru-RU"/>
        </w:rPr>
        <w:t>) обеспечивают доступность высшего образования для всех на основе способностей каждого с помощью всех необходимых средств;</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proofErr w:type="spellStart"/>
      <w:r w:rsidRPr="003E08CC">
        <w:rPr>
          <w:rFonts w:ascii="Arial" w:eastAsia="Times New Roman" w:hAnsi="Arial" w:cs="Arial"/>
          <w:color w:val="000000"/>
          <w:sz w:val="24"/>
          <w:szCs w:val="24"/>
          <w:lang w:eastAsia="ru-RU"/>
        </w:rPr>
        <w:t>d</w:t>
      </w:r>
      <w:proofErr w:type="spellEnd"/>
      <w:r w:rsidRPr="003E08CC">
        <w:rPr>
          <w:rFonts w:ascii="Arial" w:eastAsia="Times New Roman" w:hAnsi="Arial" w:cs="Arial"/>
          <w:color w:val="000000"/>
          <w:sz w:val="24"/>
          <w:szCs w:val="24"/>
          <w:lang w:eastAsia="ru-RU"/>
        </w:rPr>
        <w:t>) обеспечивают доступность информации и материалов в области образования и профессиональной подготовки для всех детей;</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proofErr w:type="spellStart"/>
      <w:r w:rsidRPr="003E08CC">
        <w:rPr>
          <w:rFonts w:ascii="Arial" w:eastAsia="Times New Roman" w:hAnsi="Arial" w:cs="Arial"/>
          <w:color w:val="000000"/>
          <w:sz w:val="24"/>
          <w:szCs w:val="24"/>
          <w:lang w:eastAsia="ru-RU"/>
        </w:rPr>
        <w:t>e</w:t>
      </w:r>
      <w:proofErr w:type="spellEnd"/>
      <w:r w:rsidRPr="003E08CC">
        <w:rPr>
          <w:rFonts w:ascii="Arial" w:eastAsia="Times New Roman" w:hAnsi="Arial" w:cs="Arial"/>
          <w:color w:val="000000"/>
          <w:sz w:val="24"/>
          <w:szCs w:val="24"/>
          <w:lang w:eastAsia="ru-RU"/>
        </w:rPr>
        <w:t>) принимают меры по содействию регулярному посещению школ и снижению числа учащихся, покинувших школу.</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2. Государства - участники принимают все необходимые меры для обеспечения того, чтобы школьная дисциплина поддерживалась с помощью методов, отражающих уважение человеческого достоинства ребенка и в соответствии с настоящей Конвенцией.</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29</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 xml:space="preserve">1. Государства - участники соглашаются в том, что образование ребенка должно быть направлено </w:t>
      </w:r>
      <w:proofErr w:type="gramStart"/>
      <w:r w:rsidRPr="003E08CC">
        <w:rPr>
          <w:rFonts w:ascii="Arial" w:eastAsia="Times New Roman" w:hAnsi="Arial" w:cs="Arial"/>
          <w:color w:val="000000"/>
          <w:sz w:val="24"/>
          <w:szCs w:val="24"/>
          <w:lang w:eastAsia="ru-RU"/>
        </w:rPr>
        <w:t>на</w:t>
      </w:r>
      <w:proofErr w:type="gramEnd"/>
      <w:r w:rsidRPr="003E08CC">
        <w:rPr>
          <w:rFonts w:ascii="Arial" w:eastAsia="Times New Roman" w:hAnsi="Arial" w:cs="Arial"/>
          <w:color w:val="000000"/>
          <w:sz w:val="24"/>
          <w:szCs w:val="24"/>
          <w:lang w:eastAsia="ru-RU"/>
        </w:rPr>
        <w:t>:</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proofErr w:type="spellStart"/>
      <w:r w:rsidRPr="003E08CC">
        <w:rPr>
          <w:rFonts w:ascii="Arial" w:eastAsia="Times New Roman" w:hAnsi="Arial" w:cs="Arial"/>
          <w:color w:val="000000"/>
          <w:sz w:val="24"/>
          <w:szCs w:val="24"/>
          <w:lang w:eastAsia="ru-RU"/>
        </w:rPr>
        <w:t>a</w:t>
      </w:r>
      <w:proofErr w:type="spellEnd"/>
      <w:r w:rsidRPr="003E08CC">
        <w:rPr>
          <w:rFonts w:ascii="Arial" w:eastAsia="Times New Roman" w:hAnsi="Arial" w:cs="Arial"/>
          <w:color w:val="000000"/>
          <w:sz w:val="24"/>
          <w:szCs w:val="24"/>
          <w:lang w:eastAsia="ru-RU"/>
        </w:rPr>
        <w:t>) развитие личности, талантов и умственных и физических способностей ребенка в их самом полном объеме;</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proofErr w:type="spellStart"/>
      <w:r w:rsidRPr="003E08CC">
        <w:rPr>
          <w:rFonts w:ascii="Arial" w:eastAsia="Times New Roman" w:hAnsi="Arial" w:cs="Arial"/>
          <w:color w:val="000000"/>
          <w:sz w:val="24"/>
          <w:szCs w:val="24"/>
          <w:lang w:eastAsia="ru-RU"/>
        </w:rPr>
        <w:t>b</w:t>
      </w:r>
      <w:proofErr w:type="spellEnd"/>
      <w:r w:rsidRPr="003E08CC">
        <w:rPr>
          <w:rFonts w:ascii="Arial" w:eastAsia="Times New Roman" w:hAnsi="Arial" w:cs="Arial"/>
          <w:color w:val="000000"/>
          <w:sz w:val="24"/>
          <w:szCs w:val="24"/>
          <w:lang w:eastAsia="ru-RU"/>
        </w:rPr>
        <w:t>) воспитание уважения к правам человека и основным свободам, а также принципам, провозглашенным в </w:t>
      </w:r>
      <w:hyperlink r:id="rId5" w:history="1">
        <w:r w:rsidRPr="003E08CC">
          <w:rPr>
            <w:rFonts w:ascii="Arial" w:eastAsia="Times New Roman" w:hAnsi="Arial" w:cs="Arial"/>
            <w:color w:val="0070A8"/>
            <w:sz w:val="24"/>
            <w:szCs w:val="24"/>
            <w:lang w:eastAsia="ru-RU"/>
          </w:rPr>
          <w:t>Уставе</w:t>
        </w:r>
      </w:hyperlink>
      <w:r w:rsidRPr="003E08CC">
        <w:rPr>
          <w:rFonts w:ascii="Arial" w:eastAsia="Times New Roman" w:hAnsi="Arial" w:cs="Arial"/>
          <w:color w:val="000000"/>
          <w:sz w:val="24"/>
          <w:szCs w:val="24"/>
          <w:lang w:eastAsia="ru-RU"/>
        </w:rPr>
        <w:t> Организации Объединенных Наций;</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proofErr w:type="spellStart"/>
      <w:r w:rsidRPr="003E08CC">
        <w:rPr>
          <w:rFonts w:ascii="Arial" w:eastAsia="Times New Roman" w:hAnsi="Arial" w:cs="Arial"/>
          <w:color w:val="000000"/>
          <w:sz w:val="24"/>
          <w:szCs w:val="24"/>
          <w:lang w:eastAsia="ru-RU"/>
        </w:rPr>
        <w:t>c</w:t>
      </w:r>
      <w:proofErr w:type="spellEnd"/>
      <w:r w:rsidRPr="003E08CC">
        <w:rPr>
          <w:rFonts w:ascii="Arial" w:eastAsia="Times New Roman" w:hAnsi="Arial" w:cs="Arial"/>
          <w:color w:val="000000"/>
          <w:sz w:val="24"/>
          <w:szCs w:val="24"/>
          <w:lang w:eastAsia="ru-RU"/>
        </w:rPr>
        <w:t xml:space="preserve">) воспитание уважения к родителям ребенка, его культурной самобытности, языку и ценностям, к национальным ценностям страны, в которой ребенок проживает, страны его происхождения и к цивилизациям, отличным </w:t>
      </w:r>
      <w:proofErr w:type="gramStart"/>
      <w:r w:rsidRPr="003E08CC">
        <w:rPr>
          <w:rFonts w:ascii="Arial" w:eastAsia="Times New Roman" w:hAnsi="Arial" w:cs="Arial"/>
          <w:color w:val="000000"/>
          <w:sz w:val="24"/>
          <w:szCs w:val="24"/>
          <w:lang w:eastAsia="ru-RU"/>
        </w:rPr>
        <w:t>от</w:t>
      </w:r>
      <w:proofErr w:type="gramEnd"/>
      <w:r w:rsidRPr="003E08CC">
        <w:rPr>
          <w:rFonts w:ascii="Arial" w:eastAsia="Times New Roman" w:hAnsi="Arial" w:cs="Arial"/>
          <w:color w:val="000000"/>
          <w:sz w:val="24"/>
          <w:szCs w:val="24"/>
          <w:lang w:eastAsia="ru-RU"/>
        </w:rPr>
        <w:t xml:space="preserve"> </w:t>
      </w:r>
      <w:proofErr w:type="gramStart"/>
      <w:r w:rsidRPr="003E08CC">
        <w:rPr>
          <w:rFonts w:ascii="Arial" w:eastAsia="Times New Roman" w:hAnsi="Arial" w:cs="Arial"/>
          <w:color w:val="000000"/>
          <w:sz w:val="24"/>
          <w:szCs w:val="24"/>
          <w:lang w:eastAsia="ru-RU"/>
        </w:rPr>
        <w:t>его</w:t>
      </w:r>
      <w:proofErr w:type="gramEnd"/>
      <w:r w:rsidRPr="003E08CC">
        <w:rPr>
          <w:rFonts w:ascii="Arial" w:eastAsia="Times New Roman" w:hAnsi="Arial" w:cs="Arial"/>
          <w:color w:val="000000"/>
          <w:sz w:val="24"/>
          <w:szCs w:val="24"/>
          <w:lang w:eastAsia="ru-RU"/>
        </w:rPr>
        <w:t xml:space="preserve"> собственной;</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proofErr w:type="spellStart"/>
      <w:r w:rsidRPr="003E08CC">
        <w:rPr>
          <w:rFonts w:ascii="Arial" w:eastAsia="Times New Roman" w:hAnsi="Arial" w:cs="Arial"/>
          <w:color w:val="000000"/>
          <w:sz w:val="24"/>
          <w:szCs w:val="24"/>
          <w:lang w:eastAsia="ru-RU"/>
        </w:rPr>
        <w:t>d</w:t>
      </w:r>
      <w:proofErr w:type="spellEnd"/>
      <w:r w:rsidRPr="003E08CC">
        <w:rPr>
          <w:rFonts w:ascii="Arial" w:eastAsia="Times New Roman" w:hAnsi="Arial" w:cs="Arial"/>
          <w:color w:val="000000"/>
          <w:sz w:val="24"/>
          <w:szCs w:val="24"/>
          <w:lang w:eastAsia="ru-RU"/>
        </w:rPr>
        <w:t>) подготовку ребенка к сознательной жизни в свободном обществе в духе понимания, мира, терпимости, равноправия мужчин и женщин и дружбы между всеми народами, этническими, национальными и религиозными группами, а также лицами из числа коренного населения;</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proofErr w:type="spellStart"/>
      <w:r w:rsidRPr="003E08CC">
        <w:rPr>
          <w:rFonts w:ascii="Arial" w:eastAsia="Times New Roman" w:hAnsi="Arial" w:cs="Arial"/>
          <w:color w:val="000000"/>
          <w:sz w:val="24"/>
          <w:szCs w:val="24"/>
          <w:lang w:eastAsia="ru-RU"/>
        </w:rPr>
        <w:t>e</w:t>
      </w:r>
      <w:proofErr w:type="spellEnd"/>
      <w:r w:rsidRPr="003E08CC">
        <w:rPr>
          <w:rFonts w:ascii="Arial" w:eastAsia="Times New Roman" w:hAnsi="Arial" w:cs="Arial"/>
          <w:color w:val="000000"/>
          <w:sz w:val="24"/>
          <w:szCs w:val="24"/>
          <w:lang w:eastAsia="ru-RU"/>
        </w:rPr>
        <w:t>) воспитание уважения к окружающей природе.</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31</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lastRenderedPageBreak/>
        <w:t>1. Государства - участники признают право ребенка на отдых и досуг, право участвовать в играх и развлекательных мероприятиях, соответствующих его возрасту, и свободно участвовать в культурной жизни и заниматься искусством.</w:t>
      </w:r>
      <w:r w:rsidRPr="003E08CC">
        <w:rPr>
          <w:rFonts w:ascii="Arial" w:eastAsia="Times New Roman" w:hAnsi="Arial" w:cs="Arial"/>
          <w:b/>
          <w:bCs/>
          <w:color w:val="000000"/>
          <w:sz w:val="24"/>
          <w:szCs w:val="24"/>
          <w:lang w:eastAsia="ru-RU"/>
        </w:rPr>
        <w:t>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КОНСТИТУЦИЯРОССИЙСКОЙФЕДЕРАЦИИ</w:t>
      </w:r>
      <w:r w:rsidRPr="003E08CC">
        <w:rPr>
          <w:rFonts w:ascii="Arial" w:eastAsia="Times New Roman" w:hAnsi="Arial" w:cs="Arial"/>
          <w:color w:val="000000"/>
          <w:sz w:val="24"/>
          <w:szCs w:val="24"/>
          <w:lang w:eastAsia="ru-RU"/>
        </w:rPr>
        <w:t>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(с учетом поправок, внесенных Законами РФ о поправках к Конституции РФ от 30.12.2008 N 6-ФКЗ, от 30.12.2008 N 7-ФКЗ, от 05.02.2014 N 2-ФКЗ, от 21.07.2014 N 11-ФКЗ)</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ГЛАВА 2. ПРАВА И СВОБОДЫ ЧЕЛОВЕКА И ГРАЖДАНИНА</w:t>
      </w:r>
      <w:r w:rsidRPr="003E08CC">
        <w:rPr>
          <w:rFonts w:ascii="Arial" w:eastAsia="Times New Roman" w:hAnsi="Arial" w:cs="Arial"/>
          <w:color w:val="000000"/>
          <w:sz w:val="24"/>
          <w:szCs w:val="24"/>
          <w:lang w:eastAsia="ru-RU"/>
        </w:rPr>
        <w:t>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17</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1. В Российской Федерации признаются и гарантируются права и свободы человека и гражданина согласно общепризнанным принципам и нормам международного права и в соответствии с настоящей Конституцией.</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2. Основные права и свободы человека неотчуждаемы и принадлежат каждому от рождения.</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3. Осуществление прав и свобод человека и гражданина не должно нарушать права и свободы других лиц.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18</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Права и свободы человека и гражданина являются непосредственно действующими. Они определяют смысл, содержание и применение законов, деятельность законодательной и исполнительной власти, местного самоуправления и обеспечиваются правосудием.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19</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1. Все равны перед законом и судом.</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 xml:space="preserve">2. Государство гарантирует равенство прав и свобод человека и гражданина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Запрещаются любые формы ограничения прав граждан по </w:t>
      </w:r>
      <w:r w:rsidRPr="003E08CC">
        <w:rPr>
          <w:rFonts w:ascii="Arial" w:eastAsia="Times New Roman" w:hAnsi="Arial" w:cs="Arial"/>
          <w:color w:val="000000"/>
          <w:sz w:val="24"/>
          <w:szCs w:val="24"/>
          <w:lang w:eastAsia="ru-RU"/>
        </w:rPr>
        <w:lastRenderedPageBreak/>
        <w:t>признакам социальной, расовой, национальной, языковой или религиозной принадлежности.</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3. Мужчина и женщина имеют равные права и свободы и равные возможности для их реализации.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20</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1. Каждый имеет право на жизнь.</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2. Смертная казнь впредь до ее отмены может устанавливаться федеральным законом в качестве исключительной меры наказания за особо тяжкие преступления против жизни при предоставлении обвиняемому права на рассмотрение его дела судом с участием присяжных заседателей.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21</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1. Достоинство личности охраняется государством. Ничто не может быть основанием для его умаления.</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 xml:space="preserve">2. Никто не должен подвергаться пыткам, насилию, другому жестокому или унижающему человеческое достоинство обращению или наказанию. Никто не </w:t>
      </w:r>
      <w:proofErr w:type="gramStart"/>
      <w:r w:rsidRPr="003E08CC">
        <w:rPr>
          <w:rFonts w:ascii="Arial" w:eastAsia="Times New Roman" w:hAnsi="Arial" w:cs="Arial"/>
          <w:color w:val="000000"/>
          <w:sz w:val="24"/>
          <w:szCs w:val="24"/>
          <w:lang w:eastAsia="ru-RU"/>
        </w:rPr>
        <w:t>может быть без добровольного согласия подвергнут</w:t>
      </w:r>
      <w:proofErr w:type="gramEnd"/>
      <w:r w:rsidRPr="003E08CC">
        <w:rPr>
          <w:rFonts w:ascii="Arial" w:eastAsia="Times New Roman" w:hAnsi="Arial" w:cs="Arial"/>
          <w:color w:val="000000"/>
          <w:sz w:val="24"/>
          <w:szCs w:val="24"/>
          <w:lang w:eastAsia="ru-RU"/>
        </w:rPr>
        <w:t xml:space="preserve"> медицинским, научным или иным опытам.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22</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1. Каждый имеет право на свободу и личную неприкосновенность.</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2. Арест, заключение под стражу и содержание под стражей допускаются только по судебному решению. До судебного решения лицо не может быть подвергнуто задержанию на срок более 48 часов.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23</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1. Каждый имеет право на неприкосновенность частной жизни, личную и семейную тайну, защиту своей чести и доброго имени.</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2. Каждый имеет право на тайну переписки, телефонных переговоров, почтовых, телеграфных и иных сообщений. Ограничение этого права допускается только на основании судебного решения.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24</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lastRenderedPageBreak/>
        <w:t>1. Сбор, хранение, использование и распространение информации о частной жизни лица без его согласия не допускаются.</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2. Органы государственной власти и органы местного самоуправления, их должностные лица обязаны обеспечить каждому возможность ознакомления с документами и материалами, непосредственно затрагивающими его права и свободы, если иное не предусмотрено законом.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25</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Жилище неприкосновенно. Никто не вправе проникать в жилище против воли проживающих в нем лиц иначе как в случаях, установленных федеральным законом, или на основании судебного решения.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26</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1. Каждый вправе определять и указывать свою национальную принадлежность. Никто не может быть принужден к определению и указанию своей национальной принадлежности.</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2. Каждый имеет право на пользование родным языком, на свободный выбор языка общения, воспитания, обучения и творчества.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27</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1. Каждый, кто законно находится на территории Российской Федерации, имеет право свободно передвигаться, выбирать место пребывания и жительства.</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2. Каждый может свободно выезжать за пределы Российской Федерации. Гражданин Российской Федерации имеет право беспрепятственно возвращаться в Российскую Федерацию.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28</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Каждому гарантируется свобода совести, свобода вероисповедания, включая право исповедовать индивидуально или совместно с другими любую религию или не исповедовать никакой, свободно выбирать, иметь и распространять религиозные и иные убеждения и действовать в соответствии с ними.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29</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1. Каждому гарантируется свобода мысли и слова.</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lastRenderedPageBreak/>
        <w:t xml:space="preserve">2. Не допускаются пропаганда или агитация, </w:t>
      </w:r>
      <w:proofErr w:type="gramStart"/>
      <w:r w:rsidRPr="003E08CC">
        <w:rPr>
          <w:rFonts w:ascii="Arial" w:eastAsia="Times New Roman" w:hAnsi="Arial" w:cs="Arial"/>
          <w:color w:val="000000"/>
          <w:sz w:val="24"/>
          <w:szCs w:val="24"/>
          <w:lang w:eastAsia="ru-RU"/>
        </w:rPr>
        <w:t>возбуждающие</w:t>
      </w:r>
      <w:proofErr w:type="gramEnd"/>
      <w:r w:rsidRPr="003E08CC">
        <w:rPr>
          <w:rFonts w:ascii="Arial" w:eastAsia="Times New Roman" w:hAnsi="Arial" w:cs="Arial"/>
          <w:color w:val="000000"/>
          <w:sz w:val="24"/>
          <w:szCs w:val="24"/>
          <w:lang w:eastAsia="ru-RU"/>
        </w:rPr>
        <w:t xml:space="preserve"> социальную, расовую, национальную или религиозную ненависть и вражду. Запрещается пропаганда социального, расового, национального, религиозного или языкового превосходства.</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3. Никто не может быть принужден к выражению своих мнений и убеждений или отказу от них.</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4. Каждый имеет право свободно искать, получать, передавать, производить и распространять информацию любым законным способом. Перечень сведений, составляющих государственную тайну, определяется федеральным законом.</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5. Гарантируется свобода массовой информации. Цензура запрещается.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30</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1. Каждый имеет право на объединение, включая право создавать профессиональные союзы для защиты своих интересов. Свобода деятельности общественных объединений гарантируется.</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2. Никто не может быть принужден к вступлению в какое-либо объединение или пребыванию в нем.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31</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Граждане Российской Федерации имеют право собираться мирно, без оружия, проводить собрания, митинги и демонстрации, шествия и пикетирование.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32</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1. Граждане Российской Федерации имеют право участвовать в управлении делами государства как непосредственно, так и через своих представителей.</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2. Граждане Российской Федерации имеют право избирать и быть избранными в органы государственной власти и органы местного самоуправления, а также участвовать в референдуме.</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3. Не имеют права избирать и быть избранными граждане, признанные судом недееспособными, а также содержащиеся в местах лишения свободы по приговору суда.</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4. Граждане Российской Федерации имеют равный доступ к государственной службе.</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lastRenderedPageBreak/>
        <w:t>5. Граждане Российской Федерации имеют право участвовать в отправлении правосудия.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33</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Граждане Российской Федерации имеют право обращаться лично, а также направлять индивидуальные и коллективные обращения в государственные органы и органы местного самоуправления.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34</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1. Каждый имеет право на свободное использование своих способностей и имущества для предпринимательской и иной не запрещенной законом экономической деятельности.</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2. Не допускается экономическая деятельность, направленная на монополизацию и недобросовестную конкуренцию.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35</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1. Право частной собственности охраняется законом.</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2. Каждый вправе иметь имущество в собственности, владеть, пользоваться и распоряжаться им как единолично, так и совместно с другими лицами.</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3. Никто не может быть лишен своего имущества иначе как по решению суда. Принудительное отчуждение имущества для государственных нужд может быть произведено только при условии предварительного и равноценного возмещения.</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4. Право наследования гарантируется.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36</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1. Граждане и их объединения вправе иметь в частной собственности землю.</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2. Владение, пользование и распоряжение землей и другими природными ресурсами осуществляются их собственниками свободно, если это не наносит ущерба окружающей среде и не нарушает прав и законных интересов иных лиц.</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3. Условия и порядок пользования землей определяются на основе федерального закона.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37</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lastRenderedPageBreak/>
        <w:t>1. Труд свободен. Каждый имеет право свободно распоряжаться своими способностями к труду, выбирать род деятельности и профессию.</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2. Принудительный труд запрещен.</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 xml:space="preserve">3. Каждый имеет право на труд в условиях, отвечающих требованиям безопасности и гигиены, на вознаграждение за труд без какой бы то ни было дискриминации и не ниже установленного федеральным законом минимального </w:t>
      </w:r>
      <w:proofErr w:type="gramStart"/>
      <w:r w:rsidRPr="003E08CC">
        <w:rPr>
          <w:rFonts w:ascii="Arial" w:eastAsia="Times New Roman" w:hAnsi="Arial" w:cs="Arial"/>
          <w:color w:val="000000"/>
          <w:sz w:val="24"/>
          <w:szCs w:val="24"/>
          <w:lang w:eastAsia="ru-RU"/>
        </w:rPr>
        <w:t>размера оплаты труда</w:t>
      </w:r>
      <w:proofErr w:type="gramEnd"/>
      <w:r w:rsidRPr="003E08CC">
        <w:rPr>
          <w:rFonts w:ascii="Arial" w:eastAsia="Times New Roman" w:hAnsi="Arial" w:cs="Arial"/>
          <w:color w:val="000000"/>
          <w:sz w:val="24"/>
          <w:szCs w:val="24"/>
          <w:lang w:eastAsia="ru-RU"/>
        </w:rPr>
        <w:t>, а также право на защиту от безработицы.</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4. Признается право на индивидуальные и коллективные трудовые споры с использованием установленных федеральным законом способов их разрешения, включая право на забастовку.</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 xml:space="preserve">5. Каждый имеет право на отдых. </w:t>
      </w:r>
      <w:proofErr w:type="gramStart"/>
      <w:r w:rsidRPr="003E08CC">
        <w:rPr>
          <w:rFonts w:ascii="Arial" w:eastAsia="Times New Roman" w:hAnsi="Arial" w:cs="Arial"/>
          <w:color w:val="000000"/>
          <w:sz w:val="24"/>
          <w:szCs w:val="24"/>
          <w:lang w:eastAsia="ru-RU"/>
        </w:rPr>
        <w:t>Работающему по трудовому договору гарантируются установленные федеральным законом продолжительность рабочего времени, выходные и праздничные дни, оплачиваемый ежегодный отпуск. </w:t>
      </w:r>
      <w:proofErr w:type="gramEnd"/>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38</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1. Материнство и детство, семья находятся под защитой государства.</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2. Забота о детях, их воспитание - равное право и обязанность родителей.</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3. Трудоспособные дети, достигшие 18 лет, должны заботиться о нетрудоспособных родителях.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39</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1. Каждому гарантируется социальное обеспечение по возрасту, в случае болезни, инвалидности, потери кормильца, для воспитания детей и в иных случаях, установленных законом.</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2. Государственные пенсии и социальные пособия устанавливаются законом.</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3. Поощряются добровольное социальное страхование, создание дополнительных форм социального обеспечения и благотворительность.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40</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1. Каждый имеет право на жилище. Никто не может быть произвольно лишен жилища.</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lastRenderedPageBreak/>
        <w:t>2. Органы государственной власти и органы местного самоуправления поощряют жилищное строительство, создают условия для осуществления права на жилище.</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3. Малоимущим, иным указанным в законе гражданам, нуждающимся в жилище, оно предоставляется бесплатно или за доступную плату из государственных, муниципальных и других жилищных фондов в соответствии с установленными законом нормами.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41</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1. Каждый имеет право на охрану здоровья и медицинскую помощь. Медицинская помощь в государственных и муниципальных учреждениях здравоохранения оказывается гражданам бесплатно за счет средств соответствующего бюджета, страховых взносов, других поступлений.</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2. В Российской Федерации финансируются федеральные программы охраны и укрепления здоровья населения, принимаются меры по развитию государственной, муниципальной, частной систем здравоохранения, поощряется деятельность, способствующая укреплению здоровья человека, развитию физической культуры и спорта, экологическому и санитарно-эпидемиологическому благополучию.</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3. Сокрытие должностными лицами фактов и обстоятельств, создающих угрозу для жизни и здоровья людей, влечет за собой ответственность в соответствии с федеральным законом.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42</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Каждый имеет право на благоприятную окружающую среду, достоверную информацию о ее состоянии и на возмещение ущерба, причиненного его здоровью или имуществу экологическим правонарушением.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43</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1. Каждый имеет право на образование.</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2. Гарантируются общедоступность и бесплатность дошкольного, основного общего и среднего профессионального образования в государственных или муниципальных образовательных учреждениях и на предприятиях.</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lastRenderedPageBreak/>
        <w:t>3. Каждый вправе на конкурсной основе бесплатно получить высшее образование в государственном или муниципальном образовательном учреждении и на предприятии.</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4. Основное общее образование обязательно. Родители или лица, их заменяющие, обеспечивают получение детьми основного общего образования.</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5. РФ устанавливает федеральные государственные образовательные стандарты, поддерживает различные формы образования и самообразования.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44</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1. Каждому гарантируется свобода литературного, художественного, научного, технического и других видов творчества, преподавания. Интеллектуальная собственность охраняется законом.</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2. Каждый имеет право на участие в культурной жизни и пользование учреждениями культуры, на доступ к культурным ценностям.</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3. Каждый обязан заботиться о сохранении исторического и культурного наследия, беречь памятники истории и культуры.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45</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1. Государственная защита прав и свобод человека и гражданина в РФ гарантируется.</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2. Каждый вправе защищать свои права и свободы всеми способами, не запрещенными законом.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46</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1. Каждому гарантируется судебная защита его прав и свобод.</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2. Решения и действия (или бездействие) органов государственной власти, органов местного самоуправления, общественных объединений и должностных лиц могут быть обжалованы в суд.</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3. Каждый вправе в соответствии с международными договорами Российской Федерации обращаться в межгосударственные органы по защите прав и свобод человека, если исчерпаны все имеющиеся внутригосударственные средства правовой защиты.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47</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lastRenderedPageBreak/>
        <w:t>1. Никто не может быть лишен права на рассмотрение его дела в том суде и тем судьей, к подсудности которых оно отнесено законом.</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2. Обвиняемый в совершении преступления имеет право на рассмотрение его дела судом с участием присяжных заседателей в случаях, предусмотренных федеральным законом.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48</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1. Каждому гарантируется право на получение квалифицированной юридической помощи. В случаях, предусмотренных законом, юридическая помощь оказывается бесплатно.</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2. Каждый задержанный, заключенный под стражу, обвиняемый в совершении преступления имеет право пользоваться помощью адвоката (защитника) с момента соответственно задержания, заключения под стражу или предъявления обвинения.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49</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1. Каждый обвиняемый в совершении преступления считается невиновным, пока его виновность не будет доказана в предусмотренном федеральным законом порядке и установлена вступившим в законную силу приговором суда.</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2. Обвиняемый не обязан доказывать свою невиновность.</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3. Неустранимые сомнения в виновности лица толкуются в пользу обвиняемого.</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50</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 xml:space="preserve">1. Никто не может быть повторно осужден </w:t>
      </w:r>
      <w:proofErr w:type="gramStart"/>
      <w:r w:rsidRPr="003E08CC">
        <w:rPr>
          <w:rFonts w:ascii="Arial" w:eastAsia="Times New Roman" w:hAnsi="Arial" w:cs="Arial"/>
          <w:color w:val="000000"/>
          <w:sz w:val="24"/>
          <w:szCs w:val="24"/>
          <w:lang w:eastAsia="ru-RU"/>
        </w:rPr>
        <w:t>за одно</w:t>
      </w:r>
      <w:proofErr w:type="gramEnd"/>
      <w:r w:rsidRPr="003E08CC">
        <w:rPr>
          <w:rFonts w:ascii="Arial" w:eastAsia="Times New Roman" w:hAnsi="Arial" w:cs="Arial"/>
          <w:color w:val="000000"/>
          <w:sz w:val="24"/>
          <w:szCs w:val="24"/>
          <w:lang w:eastAsia="ru-RU"/>
        </w:rPr>
        <w:t xml:space="preserve"> и то же преступление.</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2. При осуществлении правосудия не допускается использование доказательств, полученных с нарушением федерального закона.</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3. Каждый осужденный за преступление имеет право на пересмотр приговора вышестоящим судом в порядке, установленном федеральным законом, а также право просить о помиловании или смягчении наказания.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51</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1. Никто не обязан свидетельствовать против себя самого, своего супруга и близких родственников, круг которых определяется федеральным законом.</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lastRenderedPageBreak/>
        <w:t>2. Федеральным законом могут устанавливаться иные случаи освобождения от обязанности давать свидетельские показания.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52</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Права потерпевших от преступлений и злоупотреблений властью охраняются законом. Государство обеспечивает потерпевшим доступ к правосудию и компенсацию причиненного ущерба.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53</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Каждый имеет право на возмещение государством вреда, причиненного незаконными действиями (или бездействием) органов государственной власти или их должностных лиц.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54</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1. Закон, устанавливающий или отягчающий ответственность, обратной силы не имеет.</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2. Никто не может нести ответственность за деяние, которое в момент его совершения не признавалось правонарушением. Если после совершения правонарушения ответственность за него устранена или смягчена, применяется новый закон.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55</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1. Перечисление в Конституции Российской Федерации основных прав и свобод не должно толковаться как отрицание или умаление других общепризнанных прав и свобод человека и гражданина.</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2. В Российской Федерации не должны издаваться законы, отменяющие или умаляющие права и свободы человека и гражданина.</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3. Права и свободы человека и гражданина могут быть ограничены федеральным законом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56</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 xml:space="preserve">1. В условиях чрезвычайного положения для обеспечения безопасности граждан и защиты конституционного строя в соответствии с федеральным конституционным </w:t>
      </w:r>
      <w:r w:rsidRPr="003E08CC">
        <w:rPr>
          <w:rFonts w:ascii="Arial" w:eastAsia="Times New Roman" w:hAnsi="Arial" w:cs="Arial"/>
          <w:color w:val="000000"/>
          <w:sz w:val="24"/>
          <w:szCs w:val="24"/>
          <w:lang w:eastAsia="ru-RU"/>
        </w:rPr>
        <w:lastRenderedPageBreak/>
        <w:t>законом могут устанавливаться отдельные ограничения прав и свобод с указанием пределов и срока их действия.</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2. Чрезвычайное положение на всей территории Российской Федерации и в ее отдельных местностях может вводиться при наличии обстоятельств и в порядке, установленных федеральным конституционным законом.</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3. Не подлежат ограничению права и свободы, предусмотренные статьями 20, 21, 23 (часть 1), 24, 28, 34 (часть 1), 40 (часть 1), 46 - 54 Конституции Российской Федерации.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57</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Каждый обязан платить законно установленные налоги и сборы. Законы, устанавливающие новые налоги или ухудшающие положение налогоплательщиков, обратной силы не имеют.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58</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Каждый обязан сохранять природу и окружающую среду, бережно относиться к природным богатствам.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59</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1. Защита Отечества является долгом и обязанностью гражданина Российской Федерации.</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2. Гражданин Российской Федерации несет военную службу в соответствии с федеральным законом.</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3. Гражданин Российской Федерации в случае, если его убеждениям или вероисповеданию противоречит несение военной службы, а также в иных установленных федеральным законом случаях имеет право на замену ее альтернативной гражданской службой.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60</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Гражданин Российской Федерации может самостоятельно осуществлять в полном объеме свои права и обязанности с 18 лет.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61</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1. Гражданин Российской Федерации не может быть выслан за пределы Российской Федерации или выдан другому государству.</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lastRenderedPageBreak/>
        <w:t>2. Российская Федерация гарантирует своим гражданам защиту и покровительство за ее пределами.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62</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1. Гражданин РФ может иметь гражданство иностранного государства (двойное гражданство) в соответствии с федеральным законом или международным договором РФ.</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2. Наличие у гражданина РФ гражданства иностранного государства не умаляет его прав и свобод и не освобождает от обязанностей, вытекающих из российского гражданства, если иное не предусмотрено федеральным законом или международным договором РФ.</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 xml:space="preserve">3. Иностранные граждане и лица без гражданства пользуются в РФ правами и </w:t>
      </w:r>
      <w:proofErr w:type="gramStart"/>
      <w:r w:rsidRPr="003E08CC">
        <w:rPr>
          <w:rFonts w:ascii="Arial" w:eastAsia="Times New Roman" w:hAnsi="Arial" w:cs="Arial"/>
          <w:color w:val="000000"/>
          <w:sz w:val="24"/>
          <w:szCs w:val="24"/>
          <w:lang w:eastAsia="ru-RU"/>
        </w:rPr>
        <w:t>несут обязанности</w:t>
      </w:r>
      <w:proofErr w:type="gramEnd"/>
      <w:r w:rsidRPr="003E08CC">
        <w:rPr>
          <w:rFonts w:ascii="Arial" w:eastAsia="Times New Roman" w:hAnsi="Arial" w:cs="Arial"/>
          <w:color w:val="000000"/>
          <w:sz w:val="24"/>
          <w:szCs w:val="24"/>
          <w:lang w:eastAsia="ru-RU"/>
        </w:rPr>
        <w:t xml:space="preserve"> наравне с гражданами РФ, кроме случаев, установленных федеральным законом или международным договором Российской Федерации.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63</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1. РФ предоставляет политическое убежище иностранным гражданам и лицам без гражданства в соответствии с общепризнанными нормами международного права.</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2. В РФ не допускается выдача другим государствам лиц, преследуемых за политические убеждения, а также за действия (или бездействие), не признаваемые в РФ преступлением. Выдача лиц, обвиняемых в совершении преступления, а также передача осужденных для отбывания наказания в других государствах осуществляются на основе федерального закона или международного договора Российской Федерации. </w:t>
      </w:r>
    </w:p>
    <w:p w:rsidR="003E08CC" w:rsidRPr="003E08CC" w:rsidRDefault="003E08CC" w:rsidP="003E08CC">
      <w:pPr>
        <w:shd w:val="clear" w:color="auto" w:fill="FFFFFF"/>
        <w:spacing w:before="150" w:after="150" w:line="408" w:lineRule="atLeast"/>
        <w:jc w:val="center"/>
        <w:rPr>
          <w:rFonts w:ascii="Arial" w:eastAsia="Times New Roman" w:hAnsi="Arial" w:cs="Arial"/>
          <w:color w:val="000000"/>
          <w:sz w:val="24"/>
          <w:szCs w:val="24"/>
          <w:lang w:eastAsia="ru-RU"/>
        </w:rPr>
      </w:pPr>
      <w:r w:rsidRPr="003E08CC">
        <w:rPr>
          <w:rFonts w:ascii="Arial" w:eastAsia="Times New Roman" w:hAnsi="Arial" w:cs="Arial"/>
          <w:b/>
          <w:bCs/>
          <w:color w:val="000000"/>
          <w:sz w:val="24"/>
          <w:szCs w:val="24"/>
          <w:lang w:eastAsia="ru-RU"/>
        </w:rPr>
        <w:t>Статья 64</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Положения настоящей главы составляют основы правового статуса личности в Российской Федерации и не могут быть изменены иначе как в порядке, установленном настоящей Конституцией.</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 </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 </w:t>
      </w:r>
    </w:p>
    <w:p w:rsidR="003E08CC" w:rsidRPr="003E08CC" w:rsidRDefault="003E08CC" w:rsidP="003E08CC">
      <w:pPr>
        <w:shd w:val="clear" w:color="auto" w:fill="FFFFFF"/>
        <w:spacing w:before="150" w:after="150" w:line="408" w:lineRule="atLeast"/>
        <w:rPr>
          <w:rFonts w:ascii="Arial" w:eastAsia="Times New Roman" w:hAnsi="Arial" w:cs="Arial"/>
          <w:color w:val="000000"/>
          <w:sz w:val="24"/>
          <w:szCs w:val="24"/>
          <w:lang w:eastAsia="ru-RU"/>
        </w:rPr>
      </w:pPr>
      <w:r w:rsidRPr="003E08CC">
        <w:rPr>
          <w:rFonts w:ascii="Arial" w:eastAsia="Times New Roman" w:hAnsi="Arial" w:cs="Arial"/>
          <w:color w:val="000000"/>
          <w:sz w:val="24"/>
          <w:szCs w:val="24"/>
          <w:lang w:eastAsia="ru-RU"/>
        </w:rPr>
        <w:t> </w:t>
      </w:r>
    </w:p>
    <w:p w:rsidR="006E3414" w:rsidRDefault="006E3414"/>
    <w:sectPr w:rsidR="006E3414" w:rsidSect="006E34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E08CC"/>
    <w:rsid w:val="003E08CC"/>
    <w:rsid w:val="006E341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3414"/>
  </w:style>
  <w:style w:type="paragraph" w:styleId="1">
    <w:name w:val="heading 1"/>
    <w:basedOn w:val="a"/>
    <w:link w:val="10"/>
    <w:uiPriority w:val="9"/>
    <w:qFormat/>
    <w:rsid w:val="003E08C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E08CC"/>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3E08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E08CC"/>
    <w:rPr>
      <w:b/>
      <w:bCs/>
    </w:rPr>
  </w:style>
  <w:style w:type="character" w:styleId="a5">
    <w:name w:val="Hyperlink"/>
    <w:basedOn w:val="a0"/>
    <w:uiPriority w:val="99"/>
    <w:semiHidden/>
    <w:unhideWhenUsed/>
    <w:rsid w:val="003E08CC"/>
    <w:rPr>
      <w:color w:val="0000FF"/>
      <w:u w:val="single"/>
    </w:rPr>
  </w:style>
</w:styles>
</file>

<file path=word/webSettings.xml><?xml version="1.0" encoding="utf-8"?>
<w:webSettings xmlns:r="http://schemas.openxmlformats.org/officeDocument/2006/relationships" xmlns:w="http://schemas.openxmlformats.org/wordprocessingml/2006/main">
  <w:divs>
    <w:div w:id="559172691">
      <w:bodyDiv w:val="1"/>
      <w:marLeft w:val="0"/>
      <w:marRight w:val="0"/>
      <w:marTop w:val="0"/>
      <w:marBottom w:val="0"/>
      <w:divBdr>
        <w:top w:val="none" w:sz="0" w:space="0" w:color="auto"/>
        <w:left w:val="none" w:sz="0" w:space="0" w:color="auto"/>
        <w:bottom w:val="none" w:sz="0" w:space="0" w:color="auto"/>
        <w:right w:val="none" w:sz="0" w:space="0" w:color="auto"/>
      </w:divBdr>
      <w:divsChild>
        <w:div w:id="655377253">
          <w:marLeft w:val="0"/>
          <w:marRight w:val="0"/>
          <w:marTop w:val="0"/>
          <w:marBottom w:val="0"/>
          <w:divBdr>
            <w:top w:val="none" w:sz="0" w:space="0" w:color="auto"/>
            <w:left w:val="none" w:sz="0" w:space="0" w:color="auto"/>
            <w:bottom w:val="none" w:sz="0" w:space="0" w:color="auto"/>
            <w:right w:val="none" w:sz="0" w:space="0" w:color="auto"/>
          </w:divBdr>
          <w:divsChild>
            <w:div w:id="187526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6CA77B474FB648BCACEE9B4F95BC53AC2538BE7F8D1B073A68E727FC5CEDe0O" TargetMode="External"/><Relationship Id="rId4" Type="http://schemas.openxmlformats.org/officeDocument/2006/relationships/hyperlink" Target="consultantplus://offline/ref=BB54526225E56B42DF1313A177A1C5BE3824F3CACCE07A583B171F61958BD752AAD4B07FEA06Q2e3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3474</Words>
  <Characters>19804</Characters>
  <Application>Microsoft Office Word</Application>
  <DocSecurity>0</DocSecurity>
  <Lines>165</Lines>
  <Paragraphs>46</Paragraphs>
  <ScaleCrop>false</ScaleCrop>
  <Company/>
  <LinksUpToDate>false</LinksUpToDate>
  <CharactersWithSpaces>23232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Настя</dc:creator>
  <cp:lastModifiedBy>Настя</cp:lastModifiedBy>
  <cp:revision>2</cp:revision>
  <dcterms:created xsi:type="dcterms:W3CDTF">2023-02-24T14:48:00Z</dcterms:created>
  <dcterms:modified xsi:type="dcterms:W3CDTF">2023-02-24T14:49:00Z</dcterms:modified>
</cp:coreProperties>
</file>